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пр-кт. МОСКОВСКИЙ, 147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пр-кт. МОСКОВСКИЙ, 147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36:34:0210001:890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17814.2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12937.1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4677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36:34:0203002:19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6455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г. Воронеж, пр-кт. МОСКОВСКИЙ, 147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пр-кт. МОСКОВСКИЙ, 147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61289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240810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пр-кт. МОСКОВСКИЙ, 147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№2 дома по г. Воронеж, пр-кт. МОСКОВСКИЙ, 147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пр-кт. МОСКОВСКИЙ, 147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61288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240811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пр-кт. МОСКОВСКИЙ, 147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Газосиликатные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Газосиликатные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